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0F38" w14:textId="5145FDDC" w:rsidR="004E7604" w:rsidRPr="008165CA" w:rsidRDefault="004E7604" w:rsidP="004E7604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</w:p>
    <w:p w14:paraId="3654C3EA" w14:textId="77777777" w:rsidR="004E7604" w:rsidRPr="005830B8" w:rsidRDefault="004E7604" w:rsidP="004E760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15E6EA26" w:rsidR="003835C7" w:rsidRPr="002E5FD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>[WT#1.</w:t>
      </w:r>
      <w:r w:rsidR="00F67331">
        <w:rPr>
          <w:rFonts w:ascii="Arial" w:eastAsia="맑은 고딕" w:hAnsi="Arial" w:cs="Arial" w:hint="eastAsia"/>
          <w:b/>
          <w:bCs/>
          <w:lang w:eastAsia="ko-KR"/>
        </w:rPr>
        <w:t>3</w:t>
      </w:r>
      <w:r w:rsidR="008A1ACC" w:rsidRPr="008A1ACC">
        <w:rPr>
          <w:rFonts w:ascii="Arial" w:hAnsi="Arial" w:cs="Arial"/>
          <w:b/>
          <w:bCs/>
        </w:rPr>
        <w:t xml:space="preserve">, </w:t>
      </w:r>
      <w:r w:rsidR="003D18E6">
        <w:rPr>
          <w:rFonts w:ascii="Arial" w:eastAsia="맑은 고딕" w:hAnsi="Arial" w:cs="Arial" w:hint="eastAsia"/>
          <w:b/>
          <w:bCs/>
          <w:lang w:eastAsia="ko-KR"/>
        </w:rPr>
        <w:t xml:space="preserve">Non-3GPP </w:t>
      </w:r>
      <w:r w:rsidR="00574468">
        <w:rPr>
          <w:rFonts w:ascii="Arial" w:eastAsia="맑은 고딕" w:hAnsi="Arial" w:cs="Arial" w:hint="eastAsia"/>
          <w:b/>
          <w:bCs/>
          <w:lang w:eastAsia="ko-KR"/>
        </w:rPr>
        <w:t>Ac</w:t>
      </w:r>
      <w:r w:rsidR="00574468" w:rsidRPr="002E5FD1">
        <w:rPr>
          <w:rFonts w:ascii="Arial" w:eastAsia="맑은 고딕" w:hAnsi="Arial" w:cs="Arial" w:hint="eastAsia"/>
          <w:b/>
          <w:bCs/>
          <w:lang w:eastAsia="ko-KR"/>
        </w:rPr>
        <w:t>cess</w:t>
      </w:r>
      <w:r w:rsidR="008A1ACC" w:rsidRPr="002E5FD1">
        <w:rPr>
          <w:rFonts w:ascii="Arial" w:hAnsi="Arial" w:cs="Arial"/>
          <w:b/>
          <w:bCs/>
        </w:rPr>
        <w:t>]</w:t>
      </w:r>
      <w:r w:rsidR="008A1ACC" w:rsidRPr="002E5FD1">
        <w:rPr>
          <w:rFonts w:ascii="Arial" w:hAnsi="Arial" w:cs="Arial"/>
          <w:b/>
        </w:rPr>
        <w:t xml:space="preserve"> </w:t>
      </w:r>
      <w:r w:rsidR="00827987" w:rsidRPr="002E5FD1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 w:rsidRPr="002E5FD1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8C7DA1" w:rsidRPr="002E5FD1">
        <w:rPr>
          <w:rFonts w:ascii="Arial" w:eastAsia="맑은 고딕" w:hAnsi="Arial" w:cs="Arial" w:hint="eastAsia"/>
          <w:b/>
          <w:lang w:eastAsia="ko-KR"/>
        </w:rPr>
        <w:t>n</w:t>
      </w:r>
      <w:r w:rsidR="003D18E6" w:rsidRPr="002E5FD1">
        <w:rPr>
          <w:rFonts w:ascii="Arial" w:eastAsia="맑은 고딕" w:hAnsi="Arial" w:cs="Arial" w:hint="eastAsia"/>
          <w:b/>
          <w:lang w:eastAsia="ko-KR"/>
        </w:rPr>
        <w:t>on-3GPP access</w:t>
      </w:r>
    </w:p>
    <w:p w14:paraId="06D82237" w14:textId="7A4BE1BD" w:rsidR="003835C7" w:rsidRPr="002E5FD1" w:rsidRDefault="003835C7" w:rsidP="003835C7">
      <w:pPr>
        <w:ind w:left="2127" w:hanging="2127"/>
        <w:rPr>
          <w:rFonts w:ascii="Arial" w:hAnsi="Arial" w:cs="Arial"/>
          <w:b/>
        </w:rPr>
      </w:pPr>
      <w:r w:rsidRPr="002E5FD1">
        <w:rPr>
          <w:rFonts w:ascii="Arial" w:hAnsi="Arial" w:cs="Arial"/>
          <w:b/>
        </w:rPr>
        <w:t>Document for:</w:t>
      </w:r>
      <w:r w:rsidRPr="002E5FD1">
        <w:rPr>
          <w:rFonts w:ascii="Arial" w:hAnsi="Arial" w:cs="Arial"/>
          <w:b/>
        </w:rPr>
        <w:tab/>
      </w:r>
      <w:r w:rsidR="004F1CC5" w:rsidRPr="002E5FD1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64F47220" w:rsidR="003835C7" w:rsidRPr="002E5FD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2E5FD1">
        <w:rPr>
          <w:rFonts w:ascii="Arial" w:hAnsi="Arial" w:cs="Arial"/>
          <w:b/>
        </w:rPr>
        <w:t>Agenda Item:</w:t>
      </w:r>
      <w:r w:rsidRPr="002E5FD1">
        <w:rPr>
          <w:rFonts w:ascii="Arial" w:hAnsi="Arial" w:cs="Arial"/>
          <w:b/>
        </w:rPr>
        <w:tab/>
      </w:r>
      <w:r w:rsidR="004F1CC5" w:rsidRPr="002E5FD1">
        <w:rPr>
          <w:rFonts w:ascii="Arial" w:eastAsia="맑은 고딕" w:hAnsi="Arial" w:cs="Arial" w:hint="eastAsia"/>
          <w:b/>
          <w:lang w:eastAsia="ko-KR"/>
        </w:rPr>
        <w:t>20</w:t>
      </w:r>
      <w:r w:rsidR="004F1CC5" w:rsidRPr="002E5FD1">
        <w:rPr>
          <w:rFonts w:ascii="Arial" w:hAnsi="Arial" w:cs="Arial"/>
          <w:b/>
        </w:rPr>
        <w:t>.</w:t>
      </w:r>
      <w:r w:rsidR="004F1CC5" w:rsidRPr="002E5FD1">
        <w:rPr>
          <w:rFonts w:ascii="Arial" w:eastAsia="맑은 고딕" w:hAnsi="Arial" w:cs="Arial" w:hint="eastAsia"/>
          <w:b/>
          <w:lang w:eastAsia="ko-KR"/>
        </w:rPr>
        <w:t>6</w:t>
      </w:r>
      <w:r w:rsidR="004F1CC5" w:rsidRPr="002E5FD1">
        <w:rPr>
          <w:rFonts w:ascii="Arial" w:hAnsi="Arial" w:cs="Arial"/>
          <w:b/>
        </w:rPr>
        <w:t>.</w:t>
      </w:r>
      <w:r w:rsidR="002E5FD1" w:rsidRPr="002E5FD1">
        <w:rPr>
          <w:rFonts w:ascii="Arial" w:eastAsia="맑은 고딕" w:hAnsi="Arial" w:cs="Arial" w:hint="eastAsia"/>
          <w:b/>
          <w:lang w:eastAsia="ko-KR"/>
        </w:rPr>
        <w:t>1.3</w:t>
      </w:r>
    </w:p>
    <w:p w14:paraId="5B722301" w14:textId="0DBCF99C" w:rsidR="003835C7" w:rsidRPr="002E5FD1" w:rsidRDefault="003835C7" w:rsidP="003835C7">
      <w:pPr>
        <w:ind w:left="2127" w:hanging="2127"/>
        <w:rPr>
          <w:rFonts w:ascii="Arial" w:hAnsi="Arial" w:cs="Arial"/>
          <w:b/>
        </w:rPr>
      </w:pPr>
      <w:r w:rsidRPr="002E5FD1">
        <w:rPr>
          <w:rFonts w:ascii="Arial" w:hAnsi="Arial" w:cs="Arial"/>
          <w:b/>
        </w:rPr>
        <w:t>Work Item / Release:</w:t>
      </w:r>
      <w:r w:rsidRPr="002E5FD1">
        <w:rPr>
          <w:rFonts w:ascii="Arial" w:hAnsi="Arial" w:cs="Arial"/>
          <w:b/>
        </w:rPr>
        <w:tab/>
      </w:r>
      <w:r w:rsidR="00FF6D69" w:rsidRPr="002E5FD1">
        <w:rPr>
          <w:rFonts w:ascii="Arial" w:hAnsi="Arial" w:cs="Arial"/>
          <w:b/>
        </w:rPr>
        <w:t>FS_6G_ARC</w:t>
      </w:r>
      <w:r w:rsidR="00CE3129" w:rsidRPr="002E5FD1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2E5FD1">
        <w:rPr>
          <w:rFonts w:ascii="Arial" w:hAnsi="Arial" w:cs="Arial"/>
          <w:b/>
        </w:rPr>
        <w:t>/</w:t>
      </w:r>
      <w:r w:rsidR="00CE3129" w:rsidRPr="002E5FD1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2E5FD1">
        <w:rPr>
          <w:rFonts w:ascii="Arial" w:hAnsi="Arial" w:cs="Arial"/>
          <w:b/>
        </w:rPr>
        <w:t>Rel-</w:t>
      </w:r>
      <w:r w:rsidR="00175138" w:rsidRPr="002E5FD1">
        <w:rPr>
          <w:rFonts w:ascii="Arial" w:hAnsi="Arial" w:cs="Arial"/>
          <w:b/>
        </w:rPr>
        <w:t>20</w:t>
      </w:r>
    </w:p>
    <w:p w14:paraId="44B5BD0C" w14:textId="32C4C53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2E5FD1">
        <w:rPr>
          <w:rFonts w:ascii="Arial" w:hAnsi="Arial" w:cs="Arial"/>
          <w:i/>
        </w:rPr>
        <w:t xml:space="preserve">Abstract of the contribution: </w:t>
      </w:r>
      <w:r w:rsidR="002E5B2D" w:rsidRPr="002E5FD1">
        <w:rPr>
          <w:rFonts w:ascii="Arial" w:hAnsi="Arial" w:cs="Arial"/>
          <w:i/>
        </w:rPr>
        <w:t xml:space="preserve">This </w:t>
      </w:r>
      <w:r w:rsidR="006F61B2" w:rsidRPr="002E5FD1">
        <w:rPr>
          <w:rFonts w:ascii="Arial" w:eastAsia="맑은 고딕" w:hAnsi="Arial" w:cs="Arial" w:hint="eastAsia"/>
          <w:i/>
          <w:lang w:eastAsia="ko-KR"/>
        </w:rPr>
        <w:t>contribution proposes scope refinement of WT#1.</w:t>
      </w:r>
      <w:r w:rsidR="00DE33E7" w:rsidRPr="002E5FD1">
        <w:rPr>
          <w:rFonts w:ascii="Arial" w:eastAsia="맑은 고딕" w:hAnsi="Arial" w:cs="Arial" w:hint="eastAsia"/>
          <w:i/>
          <w:lang w:eastAsia="ko-KR"/>
        </w:rPr>
        <w:t>3</w:t>
      </w:r>
      <w:r w:rsidR="006F61B2" w:rsidRPr="002E5FD1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C7DA1" w:rsidRPr="002E5FD1">
        <w:rPr>
          <w:rFonts w:ascii="Arial" w:eastAsia="맑은 고딕" w:hAnsi="Arial" w:cs="Arial" w:hint="eastAsia"/>
          <w:i/>
          <w:lang w:eastAsia="ko-KR"/>
        </w:rPr>
        <w:t>n</w:t>
      </w:r>
      <w:r w:rsidR="00DE33E7" w:rsidRPr="002E5FD1">
        <w:rPr>
          <w:rFonts w:ascii="Arial" w:eastAsia="맑은 고딕" w:hAnsi="Arial" w:cs="Arial" w:hint="eastAsia"/>
          <w:i/>
          <w:lang w:eastAsia="ko-KR"/>
        </w:rPr>
        <w:t>on-3GPP</w:t>
      </w:r>
      <w:r w:rsidR="006F61B2" w:rsidRPr="002E5FD1">
        <w:rPr>
          <w:rFonts w:ascii="Arial" w:eastAsia="맑은 고딕" w:hAnsi="Arial" w:cs="Arial" w:hint="eastAsia"/>
          <w:i/>
          <w:lang w:eastAsia="ko-KR"/>
        </w:rPr>
        <w:t xml:space="preserve"> aspects and new KI for</w:t>
      </w:r>
      <w:r w:rsidR="00D34305" w:rsidRPr="002E5FD1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C7DA1" w:rsidRPr="002E5FD1">
        <w:rPr>
          <w:rFonts w:ascii="Arial" w:eastAsia="맑은 고딕" w:hAnsi="Arial" w:cs="Arial" w:hint="eastAsia"/>
          <w:i/>
          <w:lang w:eastAsia="ko-KR"/>
        </w:rPr>
        <w:t>n</w:t>
      </w:r>
      <w:r w:rsidR="00DE33E7" w:rsidRPr="002E5FD1">
        <w:rPr>
          <w:rFonts w:ascii="Arial" w:eastAsia="맑은 고딕" w:hAnsi="Arial" w:cs="Arial" w:hint="eastAsia"/>
          <w:i/>
          <w:lang w:eastAsia="ko-KR"/>
        </w:rPr>
        <w:t>on-3GPP access</w:t>
      </w:r>
      <w:r w:rsidR="002E5B2D" w:rsidRPr="002E5FD1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48DD0236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>
        <w:rPr>
          <w:rFonts w:eastAsia="맑은 고딕" w:hint="eastAsia"/>
          <w:lang w:eastAsia="ko-KR"/>
        </w:rPr>
        <w:t>1.</w:t>
      </w:r>
      <w:r w:rsidR="00EB00B4">
        <w:rPr>
          <w:rFonts w:eastAsia="맑은 고딕" w:hint="eastAsia"/>
          <w:lang w:eastAsia="ko-KR"/>
        </w:rPr>
        <w:t>3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2D1B47E3" w14:textId="69E6E068" w:rsidR="00737023" w:rsidRPr="00A5079E" w:rsidRDefault="00A5079E" w:rsidP="00A5079E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A5079E">
              <w:rPr>
                <w:rFonts w:eastAsia="DengXian"/>
                <w:shd w:val="clear" w:color="auto" w:fill="FFFFFF" w:themeFill="background1"/>
                <w:lang w:eastAsia="en-GB"/>
              </w:rPr>
              <w:t>1.3.</w:t>
            </w:r>
            <w:r w:rsidRPr="00A5079E">
              <w:rPr>
                <w:rFonts w:eastAsia="DengXian"/>
                <w:shd w:val="clear" w:color="auto" w:fill="FFFFFF" w:themeFill="background1"/>
                <w:lang w:eastAsia="en-GB"/>
              </w:rPr>
              <w:tab/>
              <w:t>Study whether and how to support and/or enhance different non-3GPP access (e.g. Wi-Fi, wireline) in 6G and support multi-access data connections between 3GPP access and non-3GPP access.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p w14:paraId="54A7748E" w14:textId="00CD8F90" w:rsidR="00365BAB" w:rsidRPr="009E622D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9E622D" w:rsidRPr="009E622D">
        <w:rPr>
          <w:rFonts w:eastAsia="맑은 고딕"/>
          <w:lang w:eastAsia="ko-KR"/>
        </w:rPr>
        <w:t>Interoperability among the various access technologies supported by the 6G system will be imperative</w:t>
      </w:r>
      <w:r w:rsidR="009E622D">
        <w:rPr>
          <w:rFonts w:eastAsia="맑은 고딕" w:hint="eastAsia"/>
          <w:lang w:eastAsia="ko-KR"/>
        </w:rPr>
        <w:t xml:space="preserve">. </w:t>
      </w:r>
      <w:r w:rsidR="009E622D">
        <w:t xml:space="preserve">The 6G system shall be able to support a </w:t>
      </w:r>
      <w:r w:rsidR="009E622D">
        <w:rPr>
          <w:rFonts w:eastAsia="맑은 고딕" w:hint="eastAsia"/>
          <w:lang w:eastAsia="ko-KR"/>
        </w:rPr>
        <w:t xml:space="preserve">UE </w:t>
      </w:r>
      <w:r w:rsidR="009E622D">
        <w:t xml:space="preserve">to access network services via 3GPP </w:t>
      </w:r>
      <w:r w:rsidR="00F01E23">
        <w:rPr>
          <w:rFonts w:eastAsia="맑은 고딕" w:hint="eastAsia"/>
          <w:lang w:eastAsia="ko-KR"/>
        </w:rPr>
        <w:t xml:space="preserve">access </w:t>
      </w:r>
      <w:r w:rsidR="009E622D">
        <w:t>and/or non-3GPP access</w:t>
      </w:r>
      <w:r w:rsidR="009E622D">
        <w:rPr>
          <w:rFonts w:eastAsia="맑은 고딕" w:hint="eastAsia"/>
          <w:lang w:eastAsia="ko-KR"/>
        </w:rPr>
        <w:t xml:space="preserve"> according to operator's policy.</w:t>
      </w:r>
    </w:p>
    <w:p w14:paraId="72E5523B" w14:textId="77777777" w:rsidR="00365BAB" w:rsidRPr="007E5733" w:rsidRDefault="00365BAB" w:rsidP="007F73C9">
      <w:pPr>
        <w:rPr>
          <w:rFonts w:eastAsia="맑은 고딕"/>
          <w:lang w:eastAsia="ko-KR"/>
        </w:rPr>
      </w:pPr>
    </w:p>
    <w:p w14:paraId="6043E74C" w14:textId="15AA66A0" w:rsidR="00D71D93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D71D93">
        <w:rPr>
          <w:rFonts w:eastAsia="맑은 고딕" w:hint="eastAsia"/>
          <w:lang w:eastAsia="ko-KR"/>
        </w:rPr>
        <w:t xml:space="preserve">In </w:t>
      </w:r>
      <w:r w:rsidR="002C4EE3">
        <w:rPr>
          <w:rFonts w:eastAsia="맑은 고딕" w:hint="eastAsia"/>
          <w:lang w:eastAsia="ko-KR"/>
        </w:rPr>
        <w:t>5GS</w:t>
      </w:r>
      <w:r w:rsidR="00D71D93">
        <w:rPr>
          <w:rFonts w:eastAsia="맑은 고딕" w:hint="eastAsia"/>
          <w:lang w:eastAsia="ko-KR"/>
        </w:rPr>
        <w:t xml:space="preserve">, </w:t>
      </w:r>
      <w:r w:rsidR="009E622D">
        <w:rPr>
          <w:rFonts w:eastAsia="맑은 고딕" w:hint="eastAsia"/>
          <w:lang w:eastAsia="ko-KR"/>
        </w:rPr>
        <w:t>multiple architectures are defined to support non-3GPP access. However, there is no commercial deployment</w:t>
      </w:r>
      <w:r w:rsidR="00C02EB9">
        <w:rPr>
          <w:rFonts w:eastAsia="맑은 고딕" w:hint="eastAsia"/>
          <w:lang w:eastAsia="ko-KR"/>
        </w:rPr>
        <w:t xml:space="preserve"> and </w:t>
      </w:r>
      <w:proofErr w:type="spellStart"/>
      <w:r w:rsidR="00C02EB9">
        <w:rPr>
          <w:rFonts w:eastAsia="맑은 고딕" w:hint="eastAsia"/>
          <w:lang w:eastAsia="ko-KR"/>
        </w:rPr>
        <w:t>ePDG</w:t>
      </w:r>
      <w:proofErr w:type="spellEnd"/>
      <w:r w:rsidR="00C02EB9">
        <w:rPr>
          <w:rFonts w:eastAsia="맑은 고딕" w:hint="eastAsia"/>
          <w:lang w:eastAsia="ko-KR"/>
        </w:rPr>
        <w:t xml:space="preserve"> is still used for non-3GPP access</w:t>
      </w:r>
      <w:r w:rsidR="009E622D">
        <w:rPr>
          <w:rFonts w:eastAsia="맑은 고딕" w:hint="eastAsia"/>
          <w:lang w:eastAsia="ko-KR"/>
        </w:rPr>
        <w:t xml:space="preserve">. Considering 6G </w:t>
      </w:r>
      <w:r w:rsidR="009E622D">
        <w:rPr>
          <w:rFonts w:eastAsia="맑은 고딕"/>
          <w:lang w:eastAsia="ko-KR"/>
        </w:rPr>
        <w:t>principle</w:t>
      </w:r>
      <w:r w:rsidR="009E622D">
        <w:rPr>
          <w:rFonts w:eastAsia="맑은 고딕" w:hint="eastAsia"/>
          <w:lang w:eastAsia="ko-KR"/>
        </w:rPr>
        <w:t xml:space="preserve">, i.e. lean and streamlined standards, single architecture for non-3GPP </w:t>
      </w:r>
      <w:r w:rsidR="00C02EB9">
        <w:rPr>
          <w:rFonts w:eastAsia="맑은 고딕" w:hint="eastAsia"/>
          <w:lang w:eastAsia="ko-KR"/>
        </w:rPr>
        <w:t>should</w:t>
      </w:r>
      <w:r w:rsidR="009E622D">
        <w:rPr>
          <w:rFonts w:eastAsia="맑은 고딕" w:hint="eastAsia"/>
          <w:lang w:eastAsia="ko-KR"/>
        </w:rPr>
        <w:t xml:space="preserve"> be defined.</w:t>
      </w:r>
    </w:p>
    <w:p w14:paraId="4379BBF2" w14:textId="77777777" w:rsidR="00D71D93" w:rsidRDefault="00D71D93" w:rsidP="007F73C9">
      <w:pPr>
        <w:rPr>
          <w:rFonts w:eastAsia="맑은 고딕"/>
          <w:lang w:eastAsia="ko-KR"/>
        </w:rPr>
      </w:pPr>
    </w:p>
    <w:p w14:paraId="0C42BDF7" w14:textId="0BB00EC1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support </w:t>
      </w:r>
      <w:r w:rsidR="00F01E23">
        <w:rPr>
          <w:rFonts w:eastAsia="맑은 고딕" w:hint="eastAsia"/>
          <w:lang w:eastAsia="ko-KR"/>
        </w:rPr>
        <w:t>non-3GPP access</w:t>
      </w:r>
      <w:r>
        <w:rPr>
          <w:lang w:eastAsia="zh-CN"/>
        </w:rPr>
        <w:t>:</w:t>
      </w:r>
    </w:p>
    <w:p w14:paraId="154696E6" w14:textId="3FE7BFBA" w:rsidR="005C0441" w:rsidRPr="005469B9" w:rsidRDefault="00F01E23" w:rsidP="009975DC">
      <w:pPr>
        <w:pStyle w:val="aff0"/>
        <w:numPr>
          <w:ilvl w:val="0"/>
          <w:numId w:val="11"/>
        </w:numPr>
        <w:rPr>
          <w:lang w:eastAsia="zh-CN"/>
        </w:rPr>
      </w:pPr>
      <w:r w:rsidRPr="00A0506A">
        <w:rPr>
          <w:rFonts w:eastAsia="맑은 고딕" w:hint="eastAsia"/>
          <w:lang w:eastAsia="ko-KR"/>
        </w:rPr>
        <w:t xml:space="preserve">System architecture to support </w:t>
      </w:r>
      <w:r>
        <w:rPr>
          <w:rFonts w:eastAsia="맑은 고딕" w:hint="eastAsia"/>
          <w:lang w:eastAsia="ko-KR"/>
        </w:rPr>
        <w:t>non-3GPP access</w:t>
      </w:r>
    </w:p>
    <w:p w14:paraId="799D9ECE" w14:textId="6DFD8E75" w:rsidR="005469B9" w:rsidRPr="00F01E23" w:rsidRDefault="005469B9" w:rsidP="009975DC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Service continuity support between 3GPP access and non-3GPP access</w:t>
      </w:r>
    </w:p>
    <w:p w14:paraId="4867500F" w14:textId="6CD8EFEE" w:rsidR="00F01E23" w:rsidRPr="005C0441" w:rsidRDefault="00F01E23" w:rsidP="009975DC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System architecture to support multi-access session via 3GPP access and non-3GPP access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543D3011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 w:rsidR="00CE3129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E312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0F5B110C" w14:textId="2C960497" w:rsidR="006D0710" w:rsidRPr="005779F8" w:rsidRDefault="006D0710" w:rsidP="006D0710">
      <w:pPr>
        <w:pStyle w:val="2"/>
        <w:rPr>
          <w:rFonts w:eastAsia="맑은 고딕"/>
          <w:lang w:eastAsia="ko-KR"/>
        </w:rPr>
      </w:pPr>
      <w:bookmarkStart w:id="1" w:name="_Toc204948605"/>
      <w:bookmarkStart w:id="2" w:name="_Toc204948732"/>
      <w:bookmarkStart w:id="3" w:name="OLE_LINK12"/>
      <w:bookmarkStart w:id="4" w:name="OLE_LINK13"/>
      <w:bookmarkEnd w:id="0"/>
      <w:r w:rsidRPr="00CF4930">
        <w:t>A.X</w:t>
      </w:r>
      <w:r w:rsidRPr="00CF4930">
        <w:tab/>
        <w:t xml:space="preserve">Work Task </w:t>
      </w:r>
      <w:bookmarkEnd w:id="1"/>
      <w:bookmarkEnd w:id="2"/>
      <w:r>
        <w:rPr>
          <w:rFonts w:eastAsia="맑은 고딕" w:hint="eastAsia"/>
          <w:lang w:eastAsia="ko-KR"/>
        </w:rPr>
        <w:t>1.3</w:t>
      </w:r>
    </w:p>
    <w:bookmarkEnd w:id="3"/>
    <w:bookmarkEnd w:id="4"/>
    <w:p w14:paraId="40C5ED16" w14:textId="3EBCD548" w:rsidR="00830AFD" w:rsidRPr="00830AFD" w:rsidRDefault="00830AFD" w:rsidP="000343A5">
      <w:pPr>
        <w:rPr>
          <w:lang w:val="en-US" w:eastAsia="zh-CN"/>
        </w:rPr>
      </w:pPr>
      <w:r w:rsidRPr="00830AFD">
        <w:rPr>
          <w:b/>
          <w:bCs/>
          <w:lang w:eastAsia="zh-CN"/>
        </w:rPr>
        <w:t>WT</w:t>
      </w:r>
      <w:r w:rsidRPr="00830AFD">
        <w:rPr>
          <w:b/>
          <w:lang w:eastAsia="zh-CN"/>
        </w:rPr>
        <w:t>#1.</w:t>
      </w:r>
      <w:r>
        <w:rPr>
          <w:rFonts w:eastAsia="맑은 고딕" w:hint="eastAsia"/>
          <w:b/>
          <w:lang w:eastAsia="ko-KR"/>
        </w:rPr>
        <w:t>3</w:t>
      </w:r>
      <w:r w:rsidRPr="00830AFD">
        <w:rPr>
          <w:b/>
          <w:lang w:eastAsia="zh-CN"/>
        </w:rPr>
        <w:t>:</w:t>
      </w:r>
      <w:r w:rsidR="00C02EB9">
        <w:rPr>
          <w:rFonts w:eastAsia="맑은 고딕"/>
          <w:lang w:eastAsia="ko-KR"/>
        </w:rPr>
        <w:tab/>
      </w:r>
      <w:r w:rsidRPr="00A5079E">
        <w:rPr>
          <w:shd w:val="clear" w:color="auto" w:fill="FFFFFF" w:themeFill="background1"/>
          <w:lang w:eastAsia="en-GB"/>
        </w:rPr>
        <w:t>Study how to support and/or enhance different non-3GPP access (e.g. Wi-Fi, wireline) in 6G</w:t>
      </w:r>
      <w:r w:rsidR="00393EB3">
        <w:rPr>
          <w:rFonts w:eastAsia="맑은 고딕" w:hint="eastAsia"/>
          <w:shd w:val="clear" w:color="auto" w:fill="FFFFFF" w:themeFill="background1"/>
          <w:lang w:eastAsia="ko-KR"/>
        </w:rPr>
        <w:t xml:space="preserve"> system</w:t>
      </w:r>
      <w:r w:rsidRPr="00A5079E">
        <w:rPr>
          <w:shd w:val="clear" w:color="auto" w:fill="FFFFFF" w:themeFill="background1"/>
          <w:lang w:eastAsia="en-GB"/>
        </w:rPr>
        <w:t xml:space="preserve"> and support multi-access data connections between 3GPP access and non-3GPP access</w:t>
      </w:r>
      <w:r w:rsidRPr="00830AFD">
        <w:rPr>
          <w:lang w:val="en-US" w:eastAsia="zh-CN"/>
        </w:rPr>
        <w:t>.</w:t>
      </w:r>
    </w:p>
    <w:p w14:paraId="54A67339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Pr="009939AF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0818B435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E3129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E312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A9F0633" w:rsidR="00C65856" w:rsidRPr="004C316C" w:rsidRDefault="00DC68C0" w:rsidP="00C75B58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lastRenderedPageBreak/>
        <w:t>5</w:t>
      </w:r>
      <w:r w:rsidR="00F37FFE">
        <w:rPr>
          <w:rFonts w:cs="Arial"/>
          <w:szCs w:val="18"/>
        </w:rPr>
        <w:t>.X</w:t>
      </w:r>
      <w:r w:rsidR="00C75B58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584212">
        <w:rPr>
          <w:rFonts w:hint="eastAsia"/>
          <w:lang w:eastAsia="ko-KR"/>
        </w:rPr>
        <w:t xml:space="preserve">Support of </w:t>
      </w:r>
      <w:r w:rsidR="00020495">
        <w:rPr>
          <w:rFonts w:hint="eastAsia"/>
          <w:lang w:eastAsia="ko-KR"/>
        </w:rPr>
        <w:t>n</w:t>
      </w:r>
      <w:r w:rsidR="000A732A">
        <w:rPr>
          <w:rFonts w:hint="eastAsia"/>
          <w:lang w:eastAsia="ko-KR"/>
        </w:rPr>
        <w:t>on-3GPP access</w:t>
      </w:r>
      <w:r w:rsidR="00B46EC7">
        <w:rPr>
          <w:rFonts w:hint="eastAsia"/>
          <w:lang w:eastAsia="ko-KR"/>
        </w:rPr>
        <w:t xml:space="preserve"> and multi-access</w:t>
      </w:r>
    </w:p>
    <w:p w14:paraId="52A97F78" w14:textId="71B473FF" w:rsidR="00043279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</w:t>
      </w:r>
      <w:r w:rsidRPr="00AD5D05">
        <w:rPr>
          <w:rFonts w:eastAsia="맑은 고딕"/>
          <w:lang w:eastAsia="ko-KR"/>
        </w:rPr>
        <w:t xml:space="preserve"> </w:t>
      </w:r>
      <w:r w:rsidR="00F5752F">
        <w:rPr>
          <w:rFonts w:eastAsia="맑은 고딕" w:hint="eastAsia"/>
          <w:lang w:eastAsia="ko-KR"/>
        </w:rPr>
        <w:t>no</w:t>
      </w:r>
      <w:r w:rsidR="00993526">
        <w:rPr>
          <w:rFonts w:eastAsia="맑은 고딕" w:hint="eastAsia"/>
          <w:lang w:eastAsia="ko-KR"/>
        </w:rPr>
        <w:t>n-3GPP access support</w:t>
      </w:r>
      <w:r w:rsidR="00717F3E">
        <w:rPr>
          <w:rFonts w:eastAsia="맑은 고딕" w:hint="eastAsia"/>
          <w:lang w:eastAsia="ko-KR"/>
        </w:rPr>
        <w:t xml:space="preserve"> in 6G</w:t>
      </w:r>
      <w:r w:rsidR="00ED7953">
        <w:rPr>
          <w:rFonts w:eastAsia="맑은 고딕" w:hint="eastAsia"/>
          <w:lang w:eastAsia="ko-KR"/>
        </w:rPr>
        <w:t xml:space="preserve"> system aiming single architecture option for non-3GPP access</w:t>
      </w:r>
      <w:r w:rsidRPr="00AD5D05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Specifically, t</w:t>
      </w:r>
      <w:r w:rsidR="00043279">
        <w:rPr>
          <w:rFonts w:eastAsia="맑은 고딕" w:hint="eastAsia"/>
          <w:lang w:eastAsia="ko-KR"/>
        </w:rPr>
        <w:t>his Key Issue studies:</w:t>
      </w:r>
    </w:p>
    <w:p w14:paraId="4E7CF636" w14:textId="5ADCC245" w:rsidR="00BB329A" w:rsidRDefault="0018495E" w:rsidP="0018495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93526">
        <w:rPr>
          <w:rFonts w:eastAsia="맑은 고딕" w:hint="eastAsia"/>
          <w:lang w:eastAsia="ko-KR"/>
        </w:rPr>
        <w:t xml:space="preserve">How to support </w:t>
      </w:r>
      <w:r w:rsidR="00F5752F">
        <w:rPr>
          <w:rFonts w:eastAsia="맑은 고딕" w:hint="eastAsia"/>
          <w:lang w:eastAsia="ko-KR"/>
        </w:rPr>
        <w:t>n</w:t>
      </w:r>
      <w:r w:rsidR="00993526">
        <w:rPr>
          <w:rFonts w:eastAsia="맑은 고딕" w:hint="eastAsia"/>
          <w:lang w:eastAsia="ko-KR"/>
        </w:rPr>
        <w:t>on-3GPP access considering common architecture between 3GPP access and non-3GPP access</w:t>
      </w:r>
      <w:r w:rsidR="00717F3E">
        <w:rPr>
          <w:rFonts w:eastAsia="맑은 고딕" w:hint="eastAsia"/>
          <w:lang w:eastAsia="ko-KR"/>
        </w:rPr>
        <w:t>.</w:t>
      </w:r>
    </w:p>
    <w:p w14:paraId="0C72A9EF" w14:textId="68CB98A9" w:rsidR="00761816" w:rsidRDefault="00761816" w:rsidP="00F5752F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F5752F">
        <w:rPr>
          <w:rFonts w:hint="eastAsia"/>
          <w:lang w:eastAsia="ko-KR"/>
        </w:rPr>
        <w:t>How to support mobility between 3GPP access and non-3GPP access with service continuity</w:t>
      </w:r>
      <w:r w:rsidR="00ED2E93">
        <w:rPr>
          <w:rFonts w:eastAsia="맑은 고딕" w:hint="eastAsia"/>
          <w:lang w:eastAsia="ko-KR"/>
        </w:rPr>
        <w:t>.</w:t>
      </w:r>
    </w:p>
    <w:p w14:paraId="2588B45F" w14:textId="5EA087EB" w:rsidR="00ED2E93" w:rsidRPr="00ED2E93" w:rsidRDefault="00ED2E93" w:rsidP="00F5752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How to support multi-access session via 3GPP access and non-3GPP access.</w:t>
      </w: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BAEA8" w14:textId="77777777" w:rsidR="001B74CA" w:rsidRDefault="001B74CA">
      <w:r>
        <w:separator/>
      </w:r>
    </w:p>
  </w:endnote>
  <w:endnote w:type="continuationSeparator" w:id="0">
    <w:p w14:paraId="67A38C4D" w14:textId="77777777" w:rsidR="001B74CA" w:rsidRDefault="001B74CA">
      <w:r>
        <w:continuationSeparator/>
      </w:r>
    </w:p>
  </w:endnote>
  <w:endnote w:type="continuationNotice" w:id="1">
    <w:p w14:paraId="2938DE48" w14:textId="77777777" w:rsidR="001B74CA" w:rsidRDefault="001B7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0496" w14:textId="77777777" w:rsidR="001B74CA" w:rsidRDefault="001B74CA">
      <w:r>
        <w:separator/>
      </w:r>
    </w:p>
  </w:footnote>
  <w:footnote w:type="continuationSeparator" w:id="0">
    <w:p w14:paraId="1914674B" w14:textId="77777777" w:rsidR="001B74CA" w:rsidRDefault="001B74CA">
      <w:r>
        <w:continuationSeparator/>
      </w:r>
    </w:p>
  </w:footnote>
  <w:footnote w:type="continuationNotice" w:id="1">
    <w:p w14:paraId="1C568530" w14:textId="77777777" w:rsidR="001B74CA" w:rsidRDefault="001B74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495"/>
    <w:rsid w:val="00022509"/>
    <w:rsid w:val="0002355D"/>
    <w:rsid w:val="00023C3F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3A5"/>
    <w:rsid w:val="000344BF"/>
    <w:rsid w:val="000355AC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5894"/>
    <w:rsid w:val="00086753"/>
    <w:rsid w:val="00086E8A"/>
    <w:rsid w:val="000934A6"/>
    <w:rsid w:val="0009618B"/>
    <w:rsid w:val="000A0E35"/>
    <w:rsid w:val="000A1EDD"/>
    <w:rsid w:val="000A2307"/>
    <w:rsid w:val="000A271B"/>
    <w:rsid w:val="000A2C6C"/>
    <w:rsid w:val="000A4660"/>
    <w:rsid w:val="000A4DE0"/>
    <w:rsid w:val="000A4FA4"/>
    <w:rsid w:val="000A59D4"/>
    <w:rsid w:val="000A732A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17A"/>
    <w:rsid w:val="000F48B5"/>
    <w:rsid w:val="000F5426"/>
    <w:rsid w:val="000F7D92"/>
    <w:rsid w:val="0010023C"/>
    <w:rsid w:val="001003A4"/>
    <w:rsid w:val="00100A0F"/>
    <w:rsid w:val="00100E35"/>
    <w:rsid w:val="00102624"/>
    <w:rsid w:val="00102C7D"/>
    <w:rsid w:val="001036DD"/>
    <w:rsid w:val="00103E0F"/>
    <w:rsid w:val="0010401F"/>
    <w:rsid w:val="00112FC3"/>
    <w:rsid w:val="00114477"/>
    <w:rsid w:val="00114747"/>
    <w:rsid w:val="001149F0"/>
    <w:rsid w:val="00116581"/>
    <w:rsid w:val="00116730"/>
    <w:rsid w:val="00116B49"/>
    <w:rsid w:val="0011734B"/>
    <w:rsid w:val="00117A31"/>
    <w:rsid w:val="00117E65"/>
    <w:rsid w:val="00120FB3"/>
    <w:rsid w:val="00121A9E"/>
    <w:rsid w:val="0012277B"/>
    <w:rsid w:val="00122DDD"/>
    <w:rsid w:val="0012465D"/>
    <w:rsid w:val="00124AAE"/>
    <w:rsid w:val="0012645A"/>
    <w:rsid w:val="00126663"/>
    <w:rsid w:val="001309EE"/>
    <w:rsid w:val="00135FE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A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7075"/>
    <w:rsid w:val="001B1574"/>
    <w:rsid w:val="001B1652"/>
    <w:rsid w:val="001B27CD"/>
    <w:rsid w:val="001B474B"/>
    <w:rsid w:val="001B58DA"/>
    <w:rsid w:val="001B6B11"/>
    <w:rsid w:val="001B74C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7F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6700"/>
    <w:rsid w:val="00267E46"/>
    <w:rsid w:val="00270087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5E41"/>
    <w:rsid w:val="00290916"/>
    <w:rsid w:val="00292304"/>
    <w:rsid w:val="00292796"/>
    <w:rsid w:val="002937E4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1533"/>
    <w:rsid w:val="002E3543"/>
    <w:rsid w:val="002E429F"/>
    <w:rsid w:val="002E5520"/>
    <w:rsid w:val="002E5B2D"/>
    <w:rsid w:val="002E5C88"/>
    <w:rsid w:val="002E5EBF"/>
    <w:rsid w:val="002E5FD1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3C0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3EB3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2C7A"/>
    <w:rsid w:val="003B569E"/>
    <w:rsid w:val="003B6840"/>
    <w:rsid w:val="003B7DE5"/>
    <w:rsid w:val="003C122B"/>
    <w:rsid w:val="003C168A"/>
    <w:rsid w:val="003C1F68"/>
    <w:rsid w:val="003C5A97"/>
    <w:rsid w:val="003C77E5"/>
    <w:rsid w:val="003C7A04"/>
    <w:rsid w:val="003D04D1"/>
    <w:rsid w:val="003D0531"/>
    <w:rsid w:val="003D184E"/>
    <w:rsid w:val="003D18E6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EF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A55"/>
    <w:rsid w:val="003F3E17"/>
    <w:rsid w:val="003F52B2"/>
    <w:rsid w:val="003F672A"/>
    <w:rsid w:val="00401B3A"/>
    <w:rsid w:val="00402768"/>
    <w:rsid w:val="004038BD"/>
    <w:rsid w:val="00403D98"/>
    <w:rsid w:val="004057EF"/>
    <w:rsid w:val="0040595A"/>
    <w:rsid w:val="00405BF2"/>
    <w:rsid w:val="0040686D"/>
    <w:rsid w:val="00406E11"/>
    <w:rsid w:val="00406F5B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60C0"/>
    <w:rsid w:val="00481F40"/>
    <w:rsid w:val="00481FB2"/>
    <w:rsid w:val="0048258B"/>
    <w:rsid w:val="00482A11"/>
    <w:rsid w:val="0048343D"/>
    <w:rsid w:val="004836C9"/>
    <w:rsid w:val="004842A3"/>
    <w:rsid w:val="00487153"/>
    <w:rsid w:val="004903FF"/>
    <w:rsid w:val="00490611"/>
    <w:rsid w:val="00493056"/>
    <w:rsid w:val="004931DD"/>
    <w:rsid w:val="004942F6"/>
    <w:rsid w:val="00494C00"/>
    <w:rsid w:val="00496261"/>
    <w:rsid w:val="004979E8"/>
    <w:rsid w:val="00497E4C"/>
    <w:rsid w:val="004A0A0F"/>
    <w:rsid w:val="004A1E3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316C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240"/>
    <w:rsid w:val="004E354F"/>
    <w:rsid w:val="004E72EE"/>
    <w:rsid w:val="004E7604"/>
    <w:rsid w:val="004F1663"/>
    <w:rsid w:val="004F1725"/>
    <w:rsid w:val="004F1CC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116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30E"/>
    <w:rsid w:val="0054191D"/>
    <w:rsid w:val="00544883"/>
    <w:rsid w:val="00544909"/>
    <w:rsid w:val="005449C0"/>
    <w:rsid w:val="005469B9"/>
    <w:rsid w:val="005501BE"/>
    <w:rsid w:val="005512BC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273"/>
    <w:rsid w:val="00563967"/>
    <w:rsid w:val="00565DCE"/>
    <w:rsid w:val="00570B0A"/>
    <w:rsid w:val="00570F3F"/>
    <w:rsid w:val="00571C6F"/>
    <w:rsid w:val="00572622"/>
    <w:rsid w:val="005729C4"/>
    <w:rsid w:val="005735A5"/>
    <w:rsid w:val="00573611"/>
    <w:rsid w:val="00573E7B"/>
    <w:rsid w:val="00574468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526"/>
    <w:rsid w:val="00590B1E"/>
    <w:rsid w:val="00590DD7"/>
    <w:rsid w:val="00590FF5"/>
    <w:rsid w:val="00591415"/>
    <w:rsid w:val="005921A8"/>
    <w:rsid w:val="0059227B"/>
    <w:rsid w:val="00594BE3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CFC"/>
    <w:rsid w:val="005B795D"/>
    <w:rsid w:val="005C00CA"/>
    <w:rsid w:val="005C0265"/>
    <w:rsid w:val="005C0441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2F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BCA"/>
    <w:rsid w:val="00631558"/>
    <w:rsid w:val="00633631"/>
    <w:rsid w:val="006336A0"/>
    <w:rsid w:val="00634646"/>
    <w:rsid w:val="006368F6"/>
    <w:rsid w:val="00636BC5"/>
    <w:rsid w:val="00637D04"/>
    <w:rsid w:val="006405E8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5BFE"/>
    <w:rsid w:val="0065717A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71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17F3E"/>
    <w:rsid w:val="007206ED"/>
    <w:rsid w:val="00720777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816"/>
    <w:rsid w:val="00765C77"/>
    <w:rsid w:val="007666DA"/>
    <w:rsid w:val="007669DF"/>
    <w:rsid w:val="00766C79"/>
    <w:rsid w:val="00766D11"/>
    <w:rsid w:val="00771647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37C"/>
    <w:rsid w:val="007B19EA"/>
    <w:rsid w:val="007B395A"/>
    <w:rsid w:val="007B4B7C"/>
    <w:rsid w:val="007B601E"/>
    <w:rsid w:val="007B7D58"/>
    <w:rsid w:val="007C066A"/>
    <w:rsid w:val="007C0A2D"/>
    <w:rsid w:val="007C128F"/>
    <w:rsid w:val="007C27B0"/>
    <w:rsid w:val="007C2840"/>
    <w:rsid w:val="007C2CE8"/>
    <w:rsid w:val="007C3AA9"/>
    <w:rsid w:val="007C507A"/>
    <w:rsid w:val="007C5D63"/>
    <w:rsid w:val="007D0C30"/>
    <w:rsid w:val="007D0C52"/>
    <w:rsid w:val="007D3BB8"/>
    <w:rsid w:val="007D4705"/>
    <w:rsid w:val="007D5024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73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987"/>
    <w:rsid w:val="0083095B"/>
    <w:rsid w:val="00830AFD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942"/>
    <w:rsid w:val="008A6B7D"/>
    <w:rsid w:val="008B0248"/>
    <w:rsid w:val="008B12AB"/>
    <w:rsid w:val="008B2B16"/>
    <w:rsid w:val="008B3A38"/>
    <w:rsid w:val="008B4130"/>
    <w:rsid w:val="008B4820"/>
    <w:rsid w:val="008B5F26"/>
    <w:rsid w:val="008C2BE3"/>
    <w:rsid w:val="008C4E70"/>
    <w:rsid w:val="008C71B0"/>
    <w:rsid w:val="008C7DA1"/>
    <w:rsid w:val="008D1585"/>
    <w:rsid w:val="008D1704"/>
    <w:rsid w:val="008D191D"/>
    <w:rsid w:val="008D1997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7F0B"/>
    <w:rsid w:val="008F08F2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4590"/>
    <w:rsid w:val="00945176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526"/>
    <w:rsid w:val="009939AF"/>
    <w:rsid w:val="009975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49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22D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B09"/>
    <w:rsid w:val="00A12DEE"/>
    <w:rsid w:val="00A141D5"/>
    <w:rsid w:val="00A146C6"/>
    <w:rsid w:val="00A15463"/>
    <w:rsid w:val="00A1647B"/>
    <w:rsid w:val="00A17C7B"/>
    <w:rsid w:val="00A20ED6"/>
    <w:rsid w:val="00A2233D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79E"/>
    <w:rsid w:val="00A50F1E"/>
    <w:rsid w:val="00A51B65"/>
    <w:rsid w:val="00A52611"/>
    <w:rsid w:val="00A52835"/>
    <w:rsid w:val="00A57688"/>
    <w:rsid w:val="00A60E56"/>
    <w:rsid w:val="00A6159D"/>
    <w:rsid w:val="00A62644"/>
    <w:rsid w:val="00A628AC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9F9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7C9"/>
    <w:rsid w:val="00AC1B51"/>
    <w:rsid w:val="00AC21FA"/>
    <w:rsid w:val="00AC3ED6"/>
    <w:rsid w:val="00AC47E9"/>
    <w:rsid w:val="00AC4C17"/>
    <w:rsid w:val="00AC64F8"/>
    <w:rsid w:val="00AD1DAA"/>
    <w:rsid w:val="00AD2891"/>
    <w:rsid w:val="00AD5D05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E6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EC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329A"/>
    <w:rsid w:val="00BB4B9B"/>
    <w:rsid w:val="00BB4EC8"/>
    <w:rsid w:val="00BB7984"/>
    <w:rsid w:val="00BC25AA"/>
    <w:rsid w:val="00BC2F95"/>
    <w:rsid w:val="00BC353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EB9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DFC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2A8"/>
    <w:rsid w:val="00C73994"/>
    <w:rsid w:val="00C74668"/>
    <w:rsid w:val="00C750E1"/>
    <w:rsid w:val="00C75B58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DBF"/>
    <w:rsid w:val="00CC4E0C"/>
    <w:rsid w:val="00CD2D53"/>
    <w:rsid w:val="00CD444E"/>
    <w:rsid w:val="00CD4A57"/>
    <w:rsid w:val="00CD4B78"/>
    <w:rsid w:val="00CD56EA"/>
    <w:rsid w:val="00CD588A"/>
    <w:rsid w:val="00CD6749"/>
    <w:rsid w:val="00CD7F3D"/>
    <w:rsid w:val="00CE0743"/>
    <w:rsid w:val="00CE2A6F"/>
    <w:rsid w:val="00CE3129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3DF"/>
    <w:rsid w:val="00D437FF"/>
    <w:rsid w:val="00D45413"/>
    <w:rsid w:val="00D45AA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1D93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3F6B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458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33E7"/>
    <w:rsid w:val="00DE4EF2"/>
    <w:rsid w:val="00DE5264"/>
    <w:rsid w:val="00DE68DF"/>
    <w:rsid w:val="00DF2107"/>
    <w:rsid w:val="00DF2C0E"/>
    <w:rsid w:val="00DF548E"/>
    <w:rsid w:val="00DF61B1"/>
    <w:rsid w:val="00DF7C88"/>
    <w:rsid w:val="00E0017C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6001"/>
    <w:rsid w:val="00E206FB"/>
    <w:rsid w:val="00E21F59"/>
    <w:rsid w:val="00E26F73"/>
    <w:rsid w:val="00E276B9"/>
    <w:rsid w:val="00E27745"/>
    <w:rsid w:val="00E30155"/>
    <w:rsid w:val="00E3037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0CC2"/>
    <w:rsid w:val="00E70D2C"/>
    <w:rsid w:val="00E7257F"/>
    <w:rsid w:val="00E732F6"/>
    <w:rsid w:val="00E80519"/>
    <w:rsid w:val="00E8220F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0B4"/>
    <w:rsid w:val="00EB0715"/>
    <w:rsid w:val="00EB1CC1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921"/>
    <w:rsid w:val="00EC6134"/>
    <w:rsid w:val="00EC698A"/>
    <w:rsid w:val="00EC6E93"/>
    <w:rsid w:val="00EC781B"/>
    <w:rsid w:val="00ED042E"/>
    <w:rsid w:val="00ED0A55"/>
    <w:rsid w:val="00ED0F1A"/>
    <w:rsid w:val="00ED2E93"/>
    <w:rsid w:val="00ED4954"/>
    <w:rsid w:val="00ED5A43"/>
    <w:rsid w:val="00ED7953"/>
    <w:rsid w:val="00EE0943"/>
    <w:rsid w:val="00EE30DC"/>
    <w:rsid w:val="00EE316A"/>
    <w:rsid w:val="00EE33A2"/>
    <w:rsid w:val="00EE44A7"/>
    <w:rsid w:val="00EE5336"/>
    <w:rsid w:val="00EE6E0C"/>
    <w:rsid w:val="00EE773A"/>
    <w:rsid w:val="00EF0EFC"/>
    <w:rsid w:val="00EF10B2"/>
    <w:rsid w:val="00EF1B19"/>
    <w:rsid w:val="00EF289F"/>
    <w:rsid w:val="00EF444A"/>
    <w:rsid w:val="00EF5486"/>
    <w:rsid w:val="00EF549D"/>
    <w:rsid w:val="00EF5991"/>
    <w:rsid w:val="00EF62CA"/>
    <w:rsid w:val="00EF784B"/>
    <w:rsid w:val="00EF7C6A"/>
    <w:rsid w:val="00F00104"/>
    <w:rsid w:val="00F014CA"/>
    <w:rsid w:val="00F01E23"/>
    <w:rsid w:val="00F04592"/>
    <w:rsid w:val="00F07319"/>
    <w:rsid w:val="00F1199C"/>
    <w:rsid w:val="00F12E12"/>
    <w:rsid w:val="00F13173"/>
    <w:rsid w:val="00F13221"/>
    <w:rsid w:val="00F17B01"/>
    <w:rsid w:val="00F17C32"/>
    <w:rsid w:val="00F20541"/>
    <w:rsid w:val="00F20735"/>
    <w:rsid w:val="00F215B2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08E"/>
    <w:rsid w:val="00F45BC8"/>
    <w:rsid w:val="00F504CC"/>
    <w:rsid w:val="00F51241"/>
    <w:rsid w:val="00F524A3"/>
    <w:rsid w:val="00F543E5"/>
    <w:rsid w:val="00F5752F"/>
    <w:rsid w:val="00F579D0"/>
    <w:rsid w:val="00F57B1F"/>
    <w:rsid w:val="00F633AC"/>
    <w:rsid w:val="00F642E3"/>
    <w:rsid w:val="00F6445E"/>
    <w:rsid w:val="00F65255"/>
    <w:rsid w:val="00F65638"/>
    <w:rsid w:val="00F65971"/>
    <w:rsid w:val="00F65FAA"/>
    <w:rsid w:val="00F67331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AC7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D35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2DF"/>
    <w:rsid w:val="00FE2E6B"/>
    <w:rsid w:val="00FE4BF4"/>
    <w:rsid w:val="00FE5110"/>
    <w:rsid w:val="00FE6078"/>
    <w:rsid w:val="00FE661D"/>
    <w:rsid w:val="00FE6F70"/>
    <w:rsid w:val="00FE7191"/>
    <w:rsid w:val="00FF0115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6D071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11</cp:revision>
  <cp:lastPrinted>1900-01-01T17:00:00Z</cp:lastPrinted>
  <dcterms:created xsi:type="dcterms:W3CDTF">2025-08-07T02:43:00Z</dcterms:created>
  <dcterms:modified xsi:type="dcterms:W3CDTF">2025-08-14T01:24:00Z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2025-08-06T01:19:36Z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273befe9-2751-4867-9ac6-b300c5aa5cd5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